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50" w:rsidRDefault="003C6750" w:rsidP="00E93BD5">
      <w:pPr>
        <w:shd w:val="clear" w:color="auto" w:fill="FFFFFF"/>
        <w:rPr>
          <w:b/>
        </w:rPr>
      </w:pPr>
    </w:p>
    <w:p w:rsidR="00E93BD5" w:rsidRDefault="00E93BD5" w:rsidP="00E93BD5">
      <w:pPr>
        <w:shd w:val="clear" w:color="auto" w:fill="FFFFFF"/>
        <w:rPr>
          <w:b/>
        </w:rPr>
      </w:pPr>
    </w:p>
    <w:p w:rsidR="00E93BD5" w:rsidRPr="00696514" w:rsidRDefault="00C86707" w:rsidP="00E93BD5">
      <w:pPr>
        <w:tabs>
          <w:tab w:val="left" w:pos="7655"/>
        </w:tabs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D5" w:rsidRPr="00F877B3" w:rsidRDefault="00E93BD5" w:rsidP="00E93BD5">
      <w:pPr>
        <w:tabs>
          <w:tab w:val="left" w:pos="7655"/>
        </w:tabs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 xml:space="preserve">Администрация </w:t>
      </w:r>
    </w:p>
    <w:p w:rsidR="00E93BD5" w:rsidRPr="00F877B3" w:rsidRDefault="00E93BD5" w:rsidP="00E93BD5">
      <w:pPr>
        <w:tabs>
          <w:tab w:val="left" w:pos="7655"/>
        </w:tabs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>муниципального образования</w:t>
      </w:r>
    </w:p>
    <w:p w:rsidR="00E93BD5" w:rsidRPr="00F877B3" w:rsidRDefault="00E93BD5" w:rsidP="00E93BD5">
      <w:pPr>
        <w:tabs>
          <w:tab w:val="left" w:pos="7655"/>
        </w:tabs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>«Фалилеевское сельское поселение»</w:t>
      </w:r>
    </w:p>
    <w:p w:rsidR="00E93BD5" w:rsidRPr="00F877B3" w:rsidRDefault="00E93BD5" w:rsidP="00E93BD5">
      <w:pPr>
        <w:tabs>
          <w:tab w:val="left" w:pos="7655"/>
        </w:tabs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>муниципального образования</w:t>
      </w:r>
    </w:p>
    <w:p w:rsidR="00E93BD5" w:rsidRPr="00F877B3" w:rsidRDefault="00E93BD5" w:rsidP="00E93BD5">
      <w:pPr>
        <w:tabs>
          <w:tab w:val="left" w:pos="7655"/>
        </w:tabs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>«Кингисеппский муниципальный район»</w:t>
      </w:r>
    </w:p>
    <w:p w:rsidR="00E93BD5" w:rsidRPr="00F877B3" w:rsidRDefault="00E93BD5" w:rsidP="00E93BD5">
      <w:pPr>
        <w:tabs>
          <w:tab w:val="left" w:pos="7655"/>
        </w:tabs>
        <w:ind w:left="-851" w:right="-284"/>
        <w:jc w:val="center"/>
        <w:rPr>
          <w:b/>
          <w:bCs/>
          <w:sz w:val="24"/>
          <w:szCs w:val="24"/>
        </w:rPr>
      </w:pPr>
      <w:r w:rsidRPr="00F877B3">
        <w:rPr>
          <w:b/>
          <w:bCs/>
          <w:sz w:val="24"/>
          <w:szCs w:val="24"/>
        </w:rPr>
        <w:t>Ленинградской области</w:t>
      </w:r>
    </w:p>
    <w:p w:rsidR="00E93BD5" w:rsidRPr="00F877B3" w:rsidRDefault="00E93BD5" w:rsidP="00E93BD5">
      <w:pPr>
        <w:tabs>
          <w:tab w:val="left" w:pos="7655"/>
        </w:tabs>
        <w:jc w:val="center"/>
        <w:rPr>
          <w:b/>
          <w:bCs/>
          <w:sz w:val="24"/>
          <w:szCs w:val="24"/>
        </w:rPr>
      </w:pPr>
    </w:p>
    <w:p w:rsidR="00E93BD5" w:rsidRPr="00F877B3" w:rsidRDefault="00E93BD5" w:rsidP="00E93BD5">
      <w:pPr>
        <w:tabs>
          <w:tab w:val="left" w:pos="7655"/>
        </w:tabs>
        <w:rPr>
          <w:sz w:val="24"/>
          <w:szCs w:val="24"/>
          <w:u w:val="single"/>
        </w:rPr>
      </w:pPr>
    </w:p>
    <w:p w:rsidR="00E93BD5" w:rsidRPr="00F877B3" w:rsidRDefault="00E93BD5" w:rsidP="00F877B3">
      <w:pPr>
        <w:tabs>
          <w:tab w:val="left" w:pos="7655"/>
        </w:tabs>
        <w:jc w:val="center"/>
        <w:rPr>
          <w:b/>
          <w:sz w:val="24"/>
          <w:szCs w:val="24"/>
        </w:rPr>
      </w:pPr>
      <w:r w:rsidRPr="00F877B3">
        <w:rPr>
          <w:b/>
          <w:sz w:val="24"/>
          <w:szCs w:val="24"/>
        </w:rPr>
        <w:t>ПОСТАНОВЛЕНИЕ</w:t>
      </w:r>
    </w:p>
    <w:p w:rsidR="00356A17" w:rsidRPr="00F877B3" w:rsidRDefault="00356A17" w:rsidP="00E70D9B">
      <w:pPr>
        <w:shd w:val="clear" w:color="auto" w:fill="FFFFFF"/>
        <w:tabs>
          <w:tab w:val="left" w:leader="underscore" w:pos="1579"/>
        </w:tabs>
        <w:rPr>
          <w:b/>
          <w:bCs/>
          <w:color w:val="000000"/>
          <w:spacing w:val="-11"/>
          <w:sz w:val="24"/>
          <w:szCs w:val="24"/>
        </w:rPr>
      </w:pPr>
    </w:p>
    <w:p w:rsidR="00B27DBC" w:rsidRPr="00F877B3" w:rsidRDefault="003C6750" w:rsidP="00E93BD5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F877B3">
        <w:rPr>
          <w:bCs/>
          <w:color w:val="000000"/>
          <w:spacing w:val="-11"/>
          <w:sz w:val="24"/>
          <w:szCs w:val="24"/>
        </w:rPr>
        <w:t xml:space="preserve">от </w:t>
      </w:r>
      <w:r w:rsidR="00356A17" w:rsidRPr="00F877B3">
        <w:rPr>
          <w:bCs/>
          <w:color w:val="000000"/>
          <w:spacing w:val="-11"/>
          <w:sz w:val="24"/>
          <w:szCs w:val="24"/>
        </w:rPr>
        <w:t xml:space="preserve">  </w:t>
      </w:r>
      <w:r w:rsidR="00E93BD5" w:rsidRPr="00F877B3">
        <w:rPr>
          <w:bCs/>
          <w:color w:val="000000"/>
          <w:spacing w:val="-11"/>
          <w:sz w:val="24"/>
          <w:szCs w:val="24"/>
        </w:rPr>
        <w:t>30</w:t>
      </w:r>
      <w:r w:rsidR="00356A17" w:rsidRPr="00F877B3">
        <w:rPr>
          <w:bCs/>
          <w:color w:val="000000"/>
          <w:spacing w:val="-11"/>
          <w:sz w:val="24"/>
          <w:szCs w:val="24"/>
        </w:rPr>
        <w:t>.</w:t>
      </w:r>
      <w:r w:rsidR="00E93BD5" w:rsidRPr="00F877B3">
        <w:rPr>
          <w:bCs/>
          <w:color w:val="000000"/>
          <w:spacing w:val="-11"/>
          <w:sz w:val="24"/>
          <w:szCs w:val="24"/>
        </w:rPr>
        <w:t>09</w:t>
      </w:r>
      <w:r w:rsidR="00356A17" w:rsidRPr="00F877B3">
        <w:rPr>
          <w:bCs/>
          <w:color w:val="000000"/>
          <w:spacing w:val="-11"/>
          <w:sz w:val="24"/>
          <w:szCs w:val="24"/>
        </w:rPr>
        <w:t>.201</w:t>
      </w:r>
      <w:r w:rsidR="00E93BD5" w:rsidRPr="00F877B3">
        <w:rPr>
          <w:bCs/>
          <w:color w:val="000000"/>
          <w:spacing w:val="-11"/>
          <w:sz w:val="24"/>
          <w:szCs w:val="24"/>
        </w:rPr>
        <w:t>5</w:t>
      </w:r>
      <w:r w:rsidR="00356A17" w:rsidRPr="00F877B3">
        <w:rPr>
          <w:bCs/>
          <w:color w:val="000000"/>
          <w:spacing w:val="-11"/>
          <w:sz w:val="24"/>
          <w:szCs w:val="24"/>
        </w:rPr>
        <w:t xml:space="preserve"> </w:t>
      </w:r>
      <w:r w:rsidRPr="00F877B3">
        <w:rPr>
          <w:bCs/>
          <w:color w:val="000000"/>
          <w:sz w:val="24"/>
          <w:szCs w:val="24"/>
        </w:rPr>
        <w:t xml:space="preserve"> № </w:t>
      </w:r>
      <w:r w:rsidR="00532423">
        <w:rPr>
          <w:bCs/>
          <w:color w:val="000000"/>
          <w:sz w:val="24"/>
          <w:szCs w:val="24"/>
        </w:rPr>
        <w:t>92</w:t>
      </w:r>
    </w:p>
    <w:p w:rsidR="00B27DBC" w:rsidRDefault="00B27DBC" w:rsidP="00E70D9B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5"/>
      </w:tblGrid>
      <w:tr w:rsidR="00C86707" w:rsidTr="008039E1">
        <w:trPr>
          <w:trHeight w:val="1373"/>
        </w:trPr>
        <w:tc>
          <w:tcPr>
            <w:tcW w:w="5295" w:type="dxa"/>
          </w:tcPr>
          <w:p w:rsidR="00C86707" w:rsidRPr="00C86707" w:rsidRDefault="00C86707" w:rsidP="00C86707">
            <w:pPr>
              <w:jc w:val="both"/>
              <w:rPr>
                <w:sz w:val="24"/>
                <w:szCs w:val="24"/>
              </w:rPr>
            </w:pPr>
            <w:r w:rsidRPr="00C86707">
              <w:rPr>
                <w:sz w:val="24"/>
                <w:szCs w:val="24"/>
              </w:rPr>
              <w:t xml:space="preserve">Об утверждении муниципальной программы </w:t>
            </w:r>
          </w:p>
          <w:p w:rsidR="00C86707" w:rsidRPr="00C86707" w:rsidRDefault="00C86707" w:rsidP="00C86707">
            <w:pPr>
              <w:jc w:val="both"/>
              <w:rPr>
                <w:sz w:val="24"/>
                <w:szCs w:val="24"/>
              </w:rPr>
            </w:pPr>
            <w:r w:rsidRPr="00C86707">
              <w:rPr>
                <w:sz w:val="24"/>
                <w:szCs w:val="24"/>
              </w:rPr>
              <w:t xml:space="preserve">«Борьба  с </w:t>
            </w:r>
            <w:r>
              <w:rPr>
                <w:sz w:val="24"/>
                <w:szCs w:val="24"/>
              </w:rPr>
              <w:t xml:space="preserve"> борщевиком  Сосновского  на </w:t>
            </w:r>
            <w:r w:rsidRPr="00C86707">
              <w:rPr>
                <w:sz w:val="24"/>
                <w:szCs w:val="24"/>
              </w:rPr>
              <w:t xml:space="preserve">территории </w:t>
            </w:r>
            <w:r>
              <w:rPr>
                <w:sz w:val="24"/>
                <w:szCs w:val="24"/>
              </w:rPr>
              <w:t xml:space="preserve"> </w:t>
            </w:r>
            <w:r w:rsidRPr="00C86707">
              <w:rPr>
                <w:sz w:val="24"/>
                <w:szCs w:val="24"/>
              </w:rPr>
              <w:t>МО «Фалилеевское сельское поселение»</w:t>
            </w:r>
            <w:r>
              <w:rPr>
                <w:sz w:val="24"/>
                <w:szCs w:val="24"/>
              </w:rPr>
              <w:t xml:space="preserve"> МО «Кингисеппский </w:t>
            </w:r>
            <w:r w:rsidRPr="00C86707">
              <w:rPr>
                <w:sz w:val="24"/>
                <w:szCs w:val="24"/>
              </w:rPr>
              <w:t>муниципальный район»</w:t>
            </w:r>
            <w:r>
              <w:rPr>
                <w:sz w:val="24"/>
                <w:szCs w:val="24"/>
              </w:rPr>
              <w:t xml:space="preserve"> </w:t>
            </w:r>
            <w:r w:rsidRPr="00C86707">
              <w:rPr>
                <w:sz w:val="24"/>
                <w:szCs w:val="24"/>
              </w:rPr>
              <w:t>на  2016 -2020 годы»</w:t>
            </w:r>
          </w:p>
          <w:p w:rsidR="00C86707" w:rsidRPr="00C86707" w:rsidRDefault="00C86707" w:rsidP="00C86707">
            <w:pPr>
              <w:rPr>
                <w:sz w:val="24"/>
                <w:szCs w:val="24"/>
              </w:rPr>
            </w:pPr>
          </w:p>
          <w:p w:rsidR="00C86707" w:rsidRDefault="00C86707" w:rsidP="00E70D9B">
            <w:pPr>
              <w:rPr>
                <w:sz w:val="24"/>
                <w:szCs w:val="24"/>
              </w:rPr>
            </w:pPr>
          </w:p>
        </w:tc>
      </w:tr>
    </w:tbl>
    <w:p w:rsidR="00C86707" w:rsidRPr="00F877B3" w:rsidRDefault="00C86707" w:rsidP="00E70D9B">
      <w:pPr>
        <w:rPr>
          <w:sz w:val="24"/>
          <w:szCs w:val="24"/>
        </w:rPr>
      </w:pPr>
    </w:p>
    <w:p w:rsidR="00F877B3" w:rsidRDefault="006416F3" w:rsidP="00E70D9B">
      <w:pPr>
        <w:jc w:val="both"/>
        <w:rPr>
          <w:sz w:val="24"/>
          <w:szCs w:val="24"/>
        </w:rPr>
      </w:pPr>
      <w:r w:rsidRPr="00F877B3">
        <w:rPr>
          <w:sz w:val="24"/>
          <w:szCs w:val="24"/>
        </w:rPr>
        <w:t xml:space="preserve">       В соответствии   со статьей  179 Бюджетного кодекса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532423">
        <w:rPr>
          <w:sz w:val="24"/>
          <w:szCs w:val="24"/>
        </w:rPr>
        <w:t>».</w:t>
      </w:r>
    </w:p>
    <w:p w:rsidR="00F877B3" w:rsidRDefault="00F877B3" w:rsidP="00E70D9B">
      <w:pPr>
        <w:jc w:val="both"/>
        <w:rPr>
          <w:sz w:val="24"/>
          <w:szCs w:val="24"/>
        </w:rPr>
      </w:pPr>
    </w:p>
    <w:p w:rsidR="006416F3" w:rsidRDefault="006416F3" w:rsidP="00E70D9B">
      <w:pPr>
        <w:jc w:val="both"/>
        <w:rPr>
          <w:sz w:val="24"/>
          <w:szCs w:val="24"/>
        </w:rPr>
      </w:pPr>
      <w:r w:rsidRPr="00F877B3">
        <w:rPr>
          <w:sz w:val="24"/>
          <w:szCs w:val="24"/>
        </w:rPr>
        <w:t>постановляет:</w:t>
      </w:r>
    </w:p>
    <w:p w:rsidR="00F877B3" w:rsidRPr="00F877B3" w:rsidRDefault="00F877B3" w:rsidP="00E70D9B">
      <w:pPr>
        <w:jc w:val="both"/>
        <w:rPr>
          <w:sz w:val="24"/>
          <w:szCs w:val="24"/>
        </w:rPr>
      </w:pPr>
    </w:p>
    <w:p w:rsidR="00B27DBC" w:rsidRPr="00F877B3" w:rsidRDefault="00B27DBC" w:rsidP="00E70D9B">
      <w:pPr>
        <w:jc w:val="both"/>
        <w:rPr>
          <w:sz w:val="24"/>
          <w:szCs w:val="24"/>
        </w:rPr>
      </w:pPr>
      <w:r w:rsidRPr="00F877B3">
        <w:rPr>
          <w:sz w:val="24"/>
          <w:szCs w:val="24"/>
        </w:rPr>
        <w:t xml:space="preserve">      1.Утвердить м</w:t>
      </w:r>
      <w:r w:rsidR="004D4A47" w:rsidRPr="00F877B3">
        <w:rPr>
          <w:sz w:val="24"/>
          <w:szCs w:val="24"/>
        </w:rPr>
        <w:t>униципальную</w:t>
      </w:r>
      <w:r w:rsidRPr="00F877B3">
        <w:rPr>
          <w:sz w:val="24"/>
          <w:szCs w:val="24"/>
        </w:rPr>
        <w:t xml:space="preserve"> программу </w:t>
      </w:r>
      <w:r w:rsidR="003734B8" w:rsidRPr="00F877B3">
        <w:rPr>
          <w:sz w:val="24"/>
          <w:szCs w:val="24"/>
        </w:rPr>
        <w:t xml:space="preserve"> </w:t>
      </w:r>
      <w:r w:rsidR="00BF5D30" w:rsidRPr="00F877B3">
        <w:rPr>
          <w:sz w:val="24"/>
          <w:szCs w:val="24"/>
        </w:rPr>
        <w:t xml:space="preserve">«Борьба  с  борщевиком  Сосновского  на территории </w:t>
      </w:r>
      <w:r w:rsidR="00E93BD5" w:rsidRPr="00F877B3">
        <w:rPr>
          <w:sz w:val="24"/>
          <w:szCs w:val="24"/>
        </w:rPr>
        <w:t>МО «Фалилеевское сельское поселение»</w:t>
      </w:r>
      <w:r w:rsidR="00F877B3" w:rsidRPr="00F877B3">
        <w:rPr>
          <w:sz w:val="24"/>
          <w:szCs w:val="24"/>
        </w:rPr>
        <w:t xml:space="preserve"> </w:t>
      </w:r>
      <w:r w:rsidR="00E93BD5" w:rsidRPr="00F877B3">
        <w:rPr>
          <w:sz w:val="24"/>
          <w:szCs w:val="24"/>
        </w:rPr>
        <w:t>МО «Кингисеппский муниципальный район» на  2016 -2020 годы»</w:t>
      </w:r>
      <w:r w:rsidR="00532423">
        <w:rPr>
          <w:sz w:val="24"/>
          <w:szCs w:val="24"/>
        </w:rPr>
        <w:t xml:space="preserve">» </w:t>
      </w:r>
      <w:r w:rsidR="00F877B3" w:rsidRPr="00F877B3">
        <w:rPr>
          <w:sz w:val="24"/>
          <w:szCs w:val="24"/>
        </w:rPr>
        <w:t xml:space="preserve"> </w:t>
      </w:r>
      <w:r w:rsidRPr="00F877B3">
        <w:rPr>
          <w:sz w:val="24"/>
          <w:szCs w:val="24"/>
        </w:rPr>
        <w:t>(далее – Программа) согласно приложению.</w:t>
      </w:r>
    </w:p>
    <w:p w:rsidR="00B27DBC" w:rsidRPr="00F877B3" w:rsidRDefault="00B27DBC" w:rsidP="00E70D9B">
      <w:pPr>
        <w:jc w:val="both"/>
        <w:rPr>
          <w:sz w:val="24"/>
          <w:szCs w:val="24"/>
        </w:rPr>
      </w:pPr>
      <w:r w:rsidRPr="00F877B3">
        <w:rPr>
          <w:sz w:val="24"/>
          <w:szCs w:val="24"/>
        </w:rPr>
        <w:t xml:space="preserve">      2.Определять объем финансового обеспечения Программы ежегодно в соответствии с принятым бюджетом муниципального образования «</w:t>
      </w:r>
      <w:r w:rsidR="00E93BD5" w:rsidRPr="00F877B3">
        <w:rPr>
          <w:sz w:val="24"/>
          <w:szCs w:val="24"/>
        </w:rPr>
        <w:t>Фалилеевское сельское поселение</w:t>
      </w:r>
      <w:r w:rsidRPr="00F877B3">
        <w:rPr>
          <w:sz w:val="24"/>
          <w:szCs w:val="24"/>
        </w:rPr>
        <w:t>» на текущий финансовый год и оценкой эффективности реализации Программы за предыдущий год.</w:t>
      </w:r>
    </w:p>
    <w:p w:rsidR="00E93BD5" w:rsidRPr="00F877B3" w:rsidRDefault="00B27DBC" w:rsidP="00C86707">
      <w:pPr>
        <w:jc w:val="both"/>
        <w:rPr>
          <w:sz w:val="24"/>
          <w:szCs w:val="24"/>
        </w:rPr>
      </w:pPr>
      <w:r w:rsidRPr="00F877B3">
        <w:rPr>
          <w:sz w:val="24"/>
          <w:szCs w:val="24"/>
        </w:rPr>
        <w:t xml:space="preserve">     3.</w:t>
      </w:r>
      <w:proofErr w:type="gramStart"/>
      <w:r w:rsidRPr="00F877B3">
        <w:rPr>
          <w:sz w:val="24"/>
          <w:szCs w:val="24"/>
        </w:rPr>
        <w:t>Контроль за</w:t>
      </w:r>
      <w:proofErr w:type="gramEnd"/>
      <w:r w:rsidRPr="00F877B3">
        <w:rPr>
          <w:sz w:val="24"/>
          <w:szCs w:val="24"/>
        </w:rPr>
        <w:t xml:space="preserve"> исполнением настоящего постановления возложить на </w:t>
      </w:r>
      <w:r w:rsidR="001D60FD" w:rsidRPr="00F877B3">
        <w:rPr>
          <w:sz w:val="24"/>
          <w:szCs w:val="24"/>
        </w:rPr>
        <w:t xml:space="preserve">главу </w:t>
      </w:r>
      <w:r w:rsidR="0084210F" w:rsidRPr="00F877B3">
        <w:rPr>
          <w:sz w:val="24"/>
          <w:szCs w:val="24"/>
        </w:rPr>
        <w:t xml:space="preserve"> </w:t>
      </w:r>
      <w:r w:rsidR="00C86707">
        <w:rPr>
          <w:sz w:val="24"/>
          <w:szCs w:val="24"/>
        </w:rPr>
        <w:t xml:space="preserve"> </w:t>
      </w:r>
      <w:r w:rsidR="00F877B3" w:rsidRPr="00F877B3">
        <w:rPr>
          <w:sz w:val="24"/>
          <w:szCs w:val="24"/>
        </w:rPr>
        <w:t>а</w:t>
      </w:r>
      <w:r w:rsidR="00E93BD5" w:rsidRPr="00F877B3">
        <w:rPr>
          <w:sz w:val="24"/>
          <w:szCs w:val="24"/>
        </w:rPr>
        <w:t>дминистрации МО «Фалилеевское сельское поселение»</w:t>
      </w:r>
      <w:r w:rsidR="00F877B3" w:rsidRPr="00F877B3">
        <w:rPr>
          <w:sz w:val="24"/>
          <w:szCs w:val="24"/>
        </w:rPr>
        <w:t xml:space="preserve"> </w:t>
      </w:r>
      <w:r w:rsidR="00E93BD5" w:rsidRPr="00F877B3">
        <w:rPr>
          <w:sz w:val="24"/>
          <w:szCs w:val="24"/>
        </w:rPr>
        <w:t xml:space="preserve"> Фил</w:t>
      </w:r>
      <w:r w:rsidR="00F877B3" w:rsidRPr="00F877B3">
        <w:rPr>
          <w:sz w:val="24"/>
          <w:szCs w:val="24"/>
        </w:rPr>
        <w:t>иппову С. Г.</w:t>
      </w:r>
    </w:p>
    <w:p w:rsidR="00B27DBC" w:rsidRPr="00F877B3" w:rsidRDefault="00B27DBC" w:rsidP="00C86707">
      <w:pPr>
        <w:jc w:val="both"/>
        <w:rPr>
          <w:sz w:val="24"/>
          <w:szCs w:val="24"/>
        </w:rPr>
      </w:pPr>
      <w:r w:rsidRPr="00F877B3">
        <w:rPr>
          <w:sz w:val="24"/>
          <w:szCs w:val="24"/>
        </w:rPr>
        <w:t xml:space="preserve">      </w:t>
      </w:r>
      <w:r w:rsidR="00F877B3" w:rsidRPr="00F877B3">
        <w:rPr>
          <w:sz w:val="24"/>
          <w:szCs w:val="24"/>
        </w:rPr>
        <w:t>4</w:t>
      </w:r>
      <w:r w:rsidRPr="00F877B3">
        <w:rPr>
          <w:sz w:val="24"/>
          <w:szCs w:val="24"/>
        </w:rPr>
        <w:t>.</w:t>
      </w:r>
      <w:r w:rsidR="00F877B3" w:rsidRPr="00F877B3">
        <w:rPr>
          <w:sz w:val="24"/>
          <w:szCs w:val="24"/>
        </w:rPr>
        <w:t xml:space="preserve"> </w:t>
      </w:r>
      <w:r w:rsidRPr="00F877B3">
        <w:rPr>
          <w:sz w:val="24"/>
          <w:szCs w:val="24"/>
        </w:rPr>
        <w:t>Настоящее постановление вступает в силу с</w:t>
      </w:r>
      <w:r w:rsidR="00C86707">
        <w:rPr>
          <w:sz w:val="24"/>
          <w:szCs w:val="24"/>
        </w:rPr>
        <w:t xml:space="preserve"> момента </w:t>
      </w:r>
      <w:r w:rsidRPr="00F877B3">
        <w:rPr>
          <w:sz w:val="24"/>
          <w:szCs w:val="24"/>
        </w:rPr>
        <w:t xml:space="preserve"> </w:t>
      </w:r>
      <w:r w:rsidR="00E833AB" w:rsidRPr="00F877B3">
        <w:rPr>
          <w:sz w:val="24"/>
          <w:szCs w:val="24"/>
        </w:rPr>
        <w:t xml:space="preserve">его </w:t>
      </w:r>
      <w:r w:rsidR="00B771A3">
        <w:rPr>
          <w:sz w:val="24"/>
          <w:szCs w:val="24"/>
        </w:rPr>
        <w:t>подписания</w:t>
      </w:r>
      <w:r w:rsidR="00E833AB" w:rsidRPr="00F877B3">
        <w:rPr>
          <w:sz w:val="24"/>
          <w:szCs w:val="24"/>
        </w:rPr>
        <w:t>.</w:t>
      </w:r>
    </w:p>
    <w:p w:rsidR="00345A5E" w:rsidRPr="00F877B3" w:rsidRDefault="00345A5E" w:rsidP="00C86707">
      <w:pPr>
        <w:jc w:val="both"/>
        <w:rPr>
          <w:sz w:val="24"/>
          <w:szCs w:val="24"/>
        </w:rPr>
      </w:pPr>
    </w:p>
    <w:p w:rsidR="00345A5E" w:rsidRPr="00F877B3" w:rsidRDefault="00345A5E" w:rsidP="00E70D9B">
      <w:pPr>
        <w:jc w:val="both"/>
        <w:rPr>
          <w:sz w:val="24"/>
          <w:szCs w:val="24"/>
        </w:rPr>
      </w:pPr>
    </w:p>
    <w:p w:rsidR="00532423" w:rsidRPr="00696514" w:rsidRDefault="00532423" w:rsidP="00532423">
      <w:pPr>
        <w:tabs>
          <w:tab w:val="left" w:pos="7655"/>
        </w:tabs>
        <w:rPr>
          <w:sz w:val="24"/>
          <w:szCs w:val="24"/>
        </w:rPr>
      </w:pPr>
    </w:p>
    <w:p w:rsidR="00532423" w:rsidRDefault="00532423" w:rsidP="00532423">
      <w:pPr>
        <w:tabs>
          <w:tab w:val="left" w:pos="7655"/>
        </w:tabs>
        <w:rPr>
          <w:sz w:val="24"/>
          <w:szCs w:val="24"/>
        </w:rPr>
      </w:pPr>
      <w:r w:rsidRPr="00696514">
        <w:rPr>
          <w:sz w:val="24"/>
          <w:szCs w:val="24"/>
        </w:rPr>
        <w:t>Глава администрации</w:t>
      </w:r>
    </w:p>
    <w:p w:rsidR="00532423" w:rsidRDefault="00532423" w:rsidP="00532423">
      <w:pPr>
        <w:tabs>
          <w:tab w:val="left" w:pos="7655"/>
        </w:tabs>
        <w:rPr>
          <w:sz w:val="24"/>
        </w:rPr>
      </w:pPr>
      <w:r>
        <w:rPr>
          <w:sz w:val="24"/>
          <w:szCs w:val="24"/>
        </w:rPr>
        <w:t>МО «Фалилеевское сельское поселение»:</w:t>
      </w:r>
      <w:r w:rsidRPr="00696514">
        <w:rPr>
          <w:sz w:val="24"/>
          <w:szCs w:val="24"/>
        </w:rPr>
        <w:t xml:space="preserve">                                                   С.Г. Фил</w:t>
      </w:r>
      <w:r w:rsidRPr="00090AF1">
        <w:rPr>
          <w:sz w:val="24"/>
        </w:rPr>
        <w:t>иппова</w:t>
      </w:r>
    </w:p>
    <w:p w:rsidR="00532423" w:rsidRDefault="00532423" w:rsidP="00532423">
      <w:pPr>
        <w:tabs>
          <w:tab w:val="left" w:pos="7655"/>
        </w:tabs>
        <w:rPr>
          <w:sz w:val="24"/>
        </w:rPr>
      </w:pPr>
    </w:p>
    <w:p w:rsidR="00532423" w:rsidRDefault="00532423" w:rsidP="00532423">
      <w:pPr>
        <w:tabs>
          <w:tab w:val="left" w:pos="7655"/>
        </w:tabs>
        <w:rPr>
          <w:sz w:val="24"/>
        </w:rPr>
      </w:pPr>
    </w:p>
    <w:p w:rsidR="00532423" w:rsidRDefault="00532423" w:rsidP="00532423">
      <w:pPr>
        <w:tabs>
          <w:tab w:val="left" w:pos="7655"/>
        </w:tabs>
        <w:rPr>
          <w:sz w:val="24"/>
        </w:rPr>
      </w:pPr>
    </w:p>
    <w:p w:rsidR="00532423" w:rsidRDefault="00532423" w:rsidP="00532423">
      <w:pPr>
        <w:tabs>
          <w:tab w:val="left" w:pos="7655"/>
        </w:tabs>
        <w:rPr>
          <w:sz w:val="24"/>
        </w:rPr>
      </w:pPr>
    </w:p>
    <w:p w:rsidR="00532423" w:rsidRDefault="00532423" w:rsidP="00532423">
      <w:pPr>
        <w:tabs>
          <w:tab w:val="left" w:pos="7655"/>
        </w:tabs>
        <w:rPr>
          <w:sz w:val="24"/>
        </w:rPr>
      </w:pPr>
    </w:p>
    <w:p w:rsidR="00532423" w:rsidRDefault="00532423" w:rsidP="00532423">
      <w:pPr>
        <w:tabs>
          <w:tab w:val="left" w:pos="7655"/>
        </w:tabs>
        <w:rPr>
          <w:sz w:val="16"/>
          <w:szCs w:val="16"/>
        </w:rPr>
      </w:pPr>
      <w:r w:rsidRPr="00630289">
        <w:rPr>
          <w:sz w:val="16"/>
          <w:szCs w:val="16"/>
        </w:rPr>
        <w:t>Исп.</w:t>
      </w:r>
      <w:r>
        <w:rPr>
          <w:sz w:val="16"/>
          <w:szCs w:val="16"/>
        </w:rPr>
        <w:t xml:space="preserve"> </w:t>
      </w:r>
      <w:r w:rsidRPr="00630289">
        <w:rPr>
          <w:sz w:val="16"/>
          <w:szCs w:val="16"/>
        </w:rPr>
        <w:t>Нечаева А.В.,66473</w:t>
      </w:r>
    </w:p>
    <w:p w:rsidR="00532423" w:rsidRPr="001E61BB" w:rsidRDefault="00532423" w:rsidP="00532423">
      <w:pPr>
        <w:tabs>
          <w:tab w:val="left" w:pos="7655"/>
        </w:tabs>
        <w:rPr>
          <w:sz w:val="16"/>
          <w:szCs w:val="16"/>
        </w:rPr>
      </w:pPr>
    </w:p>
    <w:p w:rsidR="00532423" w:rsidRDefault="00532423" w:rsidP="00532423">
      <w:pPr>
        <w:tabs>
          <w:tab w:val="left" w:pos="7655"/>
        </w:tabs>
        <w:rPr>
          <w:sz w:val="24"/>
        </w:rPr>
      </w:pPr>
    </w:p>
    <w:p w:rsidR="00532423" w:rsidRPr="00B32739" w:rsidRDefault="00532423" w:rsidP="00E70D9B">
      <w:pPr>
        <w:jc w:val="right"/>
        <w:rPr>
          <w:sz w:val="24"/>
          <w:szCs w:val="24"/>
        </w:rPr>
      </w:pPr>
    </w:p>
    <w:p w:rsidR="00B27DBC" w:rsidRPr="00B32739" w:rsidRDefault="00B27DBC" w:rsidP="00E70D9B">
      <w:pPr>
        <w:jc w:val="right"/>
        <w:rPr>
          <w:sz w:val="24"/>
          <w:szCs w:val="24"/>
        </w:rPr>
      </w:pPr>
      <w:r w:rsidRPr="00B32739">
        <w:rPr>
          <w:sz w:val="24"/>
          <w:szCs w:val="24"/>
        </w:rPr>
        <w:t>Приложение</w:t>
      </w:r>
    </w:p>
    <w:p w:rsidR="00B27DBC" w:rsidRPr="00B32739" w:rsidRDefault="00392629" w:rsidP="00E70D9B">
      <w:pPr>
        <w:jc w:val="right"/>
        <w:rPr>
          <w:sz w:val="24"/>
          <w:szCs w:val="24"/>
        </w:rPr>
      </w:pPr>
      <w:r w:rsidRPr="00B32739">
        <w:rPr>
          <w:sz w:val="24"/>
          <w:szCs w:val="24"/>
        </w:rPr>
        <w:t>к  постановлению</w:t>
      </w:r>
      <w:r w:rsidR="00B27DBC" w:rsidRPr="00B32739">
        <w:rPr>
          <w:sz w:val="24"/>
          <w:szCs w:val="24"/>
        </w:rPr>
        <w:t xml:space="preserve"> Администрации</w:t>
      </w:r>
    </w:p>
    <w:p w:rsidR="00B27DBC" w:rsidRPr="00B32739" w:rsidRDefault="00F877B3" w:rsidP="00E70D9B">
      <w:pPr>
        <w:jc w:val="right"/>
        <w:rPr>
          <w:sz w:val="24"/>
          <w:szCs w:val="24"/>
        </w:rPr>
      </w:pPr>
      <w:r w:rsidRPr="00B32739">
        <w:rPr>
          <w:sz w:val="24"/>
          <w:szCs w:val="24"/>
        </w:rPr>
        <w:t xml:space="preserve">МО «Фалилеевское </w:t>
      </w:r>
      <w:r w:rsidR="00E171F5" w:rsidRPr="00B32739">
        <w:rPr>
          <w:sz w:val="24"/>
          <w:szCs w:val="24"/>
        </w:rPr>
        <w:t>сельск</w:t>
      </w:r>
      <w:r w:rsidRPr="00B32739">
        <w:rPr>
          <w:sz w:val="24"/>
          <w:szCs w:val="24"/>
        </w:rPr>
        <w:t>ое</w:t>
      </w:r>
      <w:r w:rsidR="00E171F5" w:rsidRPr="00B32739">
        <w:rPr>
          <w:sz w:val="24"/>
          <w:szCs w:val="24"/>
        </w:rPr>
        <w:t xml:space="preserve"> поселени</w:t>
      </w:r>
      <w:r w:rsidRPr="00B32739">
        <w:rPr>
          <w:sz w:val="24"/>
          <w:szCs w:val="24"/>
        </w:rPr>
        <w:t>е»</w:t>
      </w:r>
      <w:r w:rsidR="00E171F5" w:rsidRPr="00B32739">
        <w:rPr>
          <w:sz w:val="24"/>
          <w:szCs w:val="24"/>
        </w:rPr>
        <w:t xml:space="preserve"> </w:t>
      </w:r>
    </w:p>
    <w:p w:rsidR="00356A17" w:rsidRPr="00B32739" w:rsidRDefault="00356A17" w:rsidP="00356A17">
      <w:pPr>
        <w:shd w:val="clear" w:color="auto" w:fill="FFFFFF"/>
        <w:tabs>
          <w:tab w:val="left" w:leader="underscore" w:pos="1579"/>
        </w:tabs>
        <w:jc w:val="right"/>
        <w:rPr>
          <w:sz w:val="24"/>
          <w:szCs w:val="24"/>
        </w:rPr>
      </w:pPr>
      <w:r w:rsidRPr="00B32739">
        <w:rPr>
          <w:bCs/>
          <w:color w:val="000000"/>
          <w:spacing w:val="-11"/>
          <w:sz w:val="24"/>
          <w:szCs w:val="24"/>
        </w:rPr>
        <w:t xml:space="preserve">от   </w:t>
      </w:r>
      <w:r w:rsidR="00F877B3" w:rsidRPr="00B32739">
        <w:rPr>
          <w:bCs/>
          <w:color w:val="000000"/>
          <w:spacing w:val="-11"/>
          <w:sz w:val="24"/>
          <w:szCs w:val="24"/>
        </w:rPr>
        <w:t>30</w:t>
      </w:r>
      <w:r w:rsidRPr="00B32739">
        <w:rPr>
          <w:bCs/>
          <w:color w:val="000000"/>
          <w:spacing w:val="-11"/>
          <w:sz w:val="24"/>
          <w:szCs w:val="24"/>
        </w:rPr>
        <w:t>.</w:t>
      </w:r>
      <w:r w:rsidR="00F877B3" w:rsidRPr="00B32739">
        <w:rPr>
          <w:bCs/>
          <w:color w:val="000000"/>
          <w:spacing w:val="-11"/>
          <w:sz w:val="24"/>
          <w:szCs w:val="24"/>
        </w:rPr>
        <w:t>09</w:t>
      </w:r>
      <w:r w:rsidRPr="00B32739">
        <w:rPr>
          <w:bCs/>
          <w:color w:val="000000"/>
          <w:spacing w:val="-11"/>
          <w:sz w:val="24"/>
          <w:szCs w:val="24"/>
        </w:rPr>
        <w:t>.201</w:t>
      </w:r>
      <w:r w:rsidR="00F877B3" w:rsidRPr="00B32739">
        <w:rPr>
          <w:bCs/>
          <w:color w:val="000000"/>
          <w:spacing w:val="-11"/>
          <w:sz w:val="24"/>
          <w:szCs w:val="24"/>
        </w:rPr>
        <w:t>5</w:t>
      </w:r>
      <w:r w:rsidRPr="00B32739">
        <w:rPr>
          <w:bCs/>
          <w:color w:val="000000"/>
          <w:spacing w:val="-11"/>
          <w:sz w:val="24"/>
          <w:szCs w:val="24"/>
        </w:rPr>
        <w:t xml:space="preserve"> </w:t>
      </w:r>
      <w:r w:rsidRPr="00B32739">
        <w:rPr>
          <w:bCs/>
          <w:color w:val="000000"/>
          <w:sz w:val="24"/>
          <w:szCs w:val="24"/>
        </w:rPr>
        <w:t xml:space="preserve"> № </w:t>
      </w:r>
      <w:r w:rsidR="00532423" w:rsidRPr="00B32739">
        <w:rPr>
          <w:bCs/>
          <w:color w:val="000000"/>
          <w:sz w:val="24"/>
          <w:szCs w:val="24"/>
        </w:rPr>
        <w:t>92</w:t>
      </w:r>
    </w:p>
    <w:p w:rsidR="00B27DBC" w:rsidRPr="00B32739" w:rsidRDefault="00B27DBC" w:rsidP="00356A17">
      <w:pPr>
        <w:rPr>
          <w:sz w:val="24"/>
          <w:szCs w:val="24"/>
        </w:rPr>
      </w:pPr>
    </w:p>
    <w:p w:rsidR="00B27DBC" w:rsidRPr="00B32739" w:rsidRDefault="00B27DBC" w:rsidP="00E70D9B">
      <w:pPr>
        <w:jc w:val="right"/>
        <w:rPr>
          <w:sz w:val="24"/>
          <w:szCs w:val="24"/>
        </w:rPr>
      </w:pPr>
    </w:p>
    <w:p w:rsidR="00B27DBC" w:rsidRPr="00B32739" w:rsidRDefault="00B27DBC" w:rsidP="00C86707">
      <w:pPr>
        <w:rPr>
          <w:sz w:val="24"/>
          <w:szCs w:val="24"/>
        </w:rPr>
      </w:pPr>
    </w:p>
    <w:p w:rsidR="00B27DBC" w:rsidRPr="00B32739" w:rsidRDefault="00B27DBC" w:rsidP="00F877B3">
      <w:pPr>
        <w:jc w:val="center"/>
        <w:rPr>
          <w:sz w:val="24"/>
          <w:szCs w:val="24"/>
        </w:rPr>
      </w:pPr>
      <w:r w:rsidRPr="00B32739">
        <w:rPr>
          <w:sz w:val="24"/>
          <w:szCs w:val="24"/>
        </w:rPr>
        <w:t>Муниципальная программа</w:t>
      </w:r>
    </w:p>
    <w:p w:rsidR="00532500" w:rsidRPr="00B32739" w:rsidRDefault="00532500" w:rsidP="00F877B3">
      <w:pPr>
        <w:jc w:val="center"/>
        <w:rPr>
          <w:sz w:val="24"/>
          <w:szCs w:val="24"/>
        </w:rPr>
      </w:pPr>
      <w:r w:rsidRPr="00B32739">
        <w:rPr>
          <w:sz w:val="24"/>
          <w:szCs w:val="24"/>
        </w:rPr>
        <w:t>«Борьба  с  борщевиком  Сосновского  на территории</w:t>
      </w:r>
    </w:p>
    <w:p w:rsidR="00F877B3" w:rsidRPr="00B32739" w:rsidRDefault="00532500" w:rsidP="00F877B3">
      <w:pPr>
        <w:jc w:val="center"/>
        <w:rPr>
          <w:sz w:val="24"/>
          <w:szCs w:val="24"/>
        </w:rPr>
      </w:pPr>
      <w:r w:rsidRPr="00B32739">
        <w:rPr>
          <w:sz w:val="24"/>
          <w:szCs w:val="24"/>
        </w:rPr>
        <w:t xml:space="preserve">муниципального образования </w:t>
      </w:r>
      <w:r w:rsidR="00F877B3" w:rsidRPr="00B32739">
        <w:rPr>
          <w:sz w:val="24"/>
          <w:szCs w:val="24"/>
        </w:rPr>
        <w:t>«Фалилеевское сельское поселение»</w:t>
      </w:r>
    </w:p>
    <w:p w:rsidR="00532500" w:rsidRPr="00B32739" w:rsidRDefault="00F877B3" w:rsidP="00E70D9B">
      <w:pPr>
        <w:jc w:val="center"/>
        <w:rPr>
          <w:sz w:val="24"/>
          <w:szCs w:val="24"/>
        </w:rPr>
      </w:pPr>
      <w:r w:rsidRPr="00B32739">
        <w:rPr>
          <w:sz w:val="24"/>
          <w:szCs w:val="24"/>
        </w:rPr>
        <w:t xml:space="preserve">муниципального образования </w:t>
      </w:r>
      <w:r w:rsidR="00532423" w:rsidRPr="00B32739">
        <w:rPr>
          <w:sz w:val="24"/>
          <w:szCs w:val="24"/>
        </w:rPr>
        <w:t>«Кингисеппский муниципальный район»</w:t>
      </w:r>
    </w:p>
    <w:p w:rsidR="00B32739" w:rsidRPr="00C86707" w:rsidRDefault="00532500" w:rsidP="00C86707">
      <w:pPr>
        <w:jc w:val="center"/>
        <w:rPr>
          <w:sz w:val="24"/>
          <w:szCs w:val="24"/>
        </w:rPr>
      </w:pPr>
      <w:r w:rsidRPr="00B32739">
        <w:rPr>
          <w:sz w:val="24"/>
          <w:szCs w:val="24"/>
        </w:rPr>
        <w:t>на  201</w:t>
      </w:r>
      <w:r w:rsidR="00532423" w:rsidRPr="00B32739">
        <w:rPr>
          <w:sz w:val="24"/>
          <w:szCs w:val="24"/>
        </w:rPr>
        <w:t>6</w:t>
      </w:r>
      <w:r w:rsidRPr="00B32739">
        <w:rPr>
          <w:sz w:val="24"/>
          <w:szCs w:val="24"/>
        </w:rPr>
        <w:t xml:space="preserve"> -20</w:t>
      </w:r>
      <w:r w:rsidR="00532423" w:rsidRPr="00B32739">
        <w:rPr>
          <w:sz w:val="24"/>
          <w:szCs w:val="24"/>
        </w:rPr>
        <w:t>20</w:t>
      </w:r>
      <w:r w:rsidRPr="00B32739">
        <w:rPr>
          <w:sz w:val="24"/>
          <w:szCs w:val="24"/>
        </w:rPr>
        <w:t xml:space="preserve"> годы»</w:t>
      </w:r>
    </w:p>
    <w:p w:rsidR="00AC1336" w:rsidRDefault="00AC1336" w:rsidP="00E70D9B">
      <w:pPr>
        <w:jc w:val="both"/>
        <w:rPr>
          <w:sz w:val="28"/>
          <w:szCs w:val="28"/>
        </w:rPr>
      </w:pPr>
    </w:p>
    <w:p w:rsidR="00B27DBC" w:rsidRPr="00B32739" w:rsidRDefault="00B27DBC" w:rsidP="00E70D9B">
      <w:pPr>
        <w:jc w:val="both"/>
        <w:rPr>
          <w:sz w:val="24"/>
          <w:szCs w:val="24"/>
        </w:rPr>
      </w:pPr>
    </w:p>
    <w:p w:rsidR="00B27DBC" w:rsidRPr="00B32739" w:rsidRDefault="00B27DBC" w:rsidP="00E70D9B">
      <w:pPr>
        <w:jc w:val="center"/>
        <w:rPr>
          <w:b/>
          <w:sz w:val="24"/>
          <w:szCs w:val="24"/>
        </w:rPr>
      </w:pPr>
      <w:r w:rsidRPr="00B32739">
        <w:rPr>
          <w:b/>
          <w:sz w:val="24"/>
          <w:szCs w:val="24"/>
        </w:rPr>
        <w:t>Паспорт муниципальной программы</w:t>
      </w:r>
    </w:p>
    <w:p w:rsidR="00532423" w:rsidRPr="00B32739" w:rsidRDefault="00532423" w:rsidP="00532423">
      <w:pPr>
        <w:pStyle w:val="a6"/>
        <w:spacing w:after="283"/>
        <w:jc w:val="center"/>
        <w:rPr>
          <w:rFonts w:cs="Calibri"/>
          <w:b/>
          <w:sz w:val="24"/>
          <w:szCs w:val="24"/>
        </w:rPr>
      </w:pPr>
      <w:r w:rsidRPr="00B32739">
        <w:rPr>
          <w:rFonts w:cs="Calibri"/>
          <w:b/>
          <w:sz w:val="24"/>
          <w:szCs w:val="24"/>
        </w:rPr>
        <w:t>«</w:t>
      </w:r>
      <w:r w:rsidRPr="00B32739">
        <w:rPr>
          <w:b/>
          <w:sz w:val="24"/>
          <w:szCs w:val="24"/>
        </w:rPr>
        <w:t xml:space="preserve">Борьба с борщевиком Сосновского </w:t>
      </w:r>
      <w:r w:rsidR="00B32739" w:rsidRPr="00B32739">
        <w:rPr>
          <w:b/>
          <w:sz w:val="24"/>
          <w:szCs w:val="24"/>
        </w:rPr>
        <w:t xml:space="preserve">на территории </w:t>
      </w:r>
      <w:r w:rsidR="00B32739">
        <w:rPr>
          <w:b/>
          <w:sz w:val="24"/>
          <w:szCs w:val="24"/>
        </w:rPr>
        <w:t>муниципального образования</w:t>
      </w:r>
      <w:r w:rsidRPr="00B32739">
        <w:rPr>
          <w:b/>
          <w:sz w:val="24"/>
          <w:szCs w:val="24"/>
        </w:rPr>
        <w:t xml:space="preserve"> «Фалилеевское сельское поселение»</w:t>
      </w:r>
      <w:r w:rsidR="00B32739">
        <w:rPr>
          <w:b/>
          <w:sz w:val="24"/>
          <w:szCs w:val="24"/>
        </w:rPr>
        <w:t xml:space="preserve"> муниципального образования «Кингисеппский муниципальный район»</w:t>
      </w:r>
      <w:r w:rsidRPr="00B32739">
        <w:rPr>
          <w:rFonts w:cs="Calibri"/>
          <w:b/>
          <w:sz w:val="24"/>
          <w:szCs w:val="24"/>
        </w:rPr>
        <w:t>»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27"/>
        <w:gridCol w:w="1085"/>
        <w:gridCol w:w="1086"/>
        <w:gridCol w:w="1085"/>
        <w:gridCol w:w="1086"/>
        <w:gridCol w:w="1085"/>
        <w:gridCol w:w="1086"/>
      </w:tblGrid>
      <w:tr w:rsidR="00532423" w:rsidRPr="00B32739" w:rsidTr="00B32739"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1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spacing w:after="283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 xml:space="preserve">Борьба с борщевиком Сосновского </w:t>
            </w:r>
            <w:proofErr w:type="gramStart"/>
            <w:r w:rsidRPr="00B32739">
              <w:rPr>
                <w:sz w:val="24"/>
                <w:szCs w:val="24"/>
              </w:rPr>
              <w:t>в</w:t>
            </w:r>
            <w:proofErr w:type="gramEnd"/>
          </w:p>
          <w:p w:rsidR="00532423" w:rsidRPr="00B32739" w:rsidRDefault="00532423" w:rsidP="00B32739">
            <w:pPr>
              <w:pStyle w:val="a6"/>
              <w:spacing w:after="283"/>
              <w:rPr>
                <w:rFonts w:cs="Calibri"/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 xml:space="preserve"> МО «Фалилеевское сельское поселение»</w:t>
            </w:r>
          </w:p>
        </w:tc>
      </w:tr>
      <w:tr w:rsidR="00532423" w:rsidRPr="00B32739" w:rsidTr="00B32739"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51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423" w:rsidRPr="00B32739" w:rsidRDefault="00532423" w:rsidP="00532423">
            <w:pPr>
              <w:numPr>
                <w:ilvl w:val="0"/>
                <w:numId w:val="13"/>
              </w:numPr>
              <w:ind w:left="79" w:right="86" w:firstLine="0"/>
              <w:jc w:val="both"/>
              <w:rPr>
                <w:rFonts w:cs="Calibri"/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локализация и ликвидация очагов распространения борщевика Сосновского на территории МО «Фалилеевское сельское поселение»;</w:t>
            </w:r>
          </w:p>
          <w:p w:rsidR="00532423" w:rsidRPr="00B32739" w:rsidRDefault="00532423" w:rsidP="00532423">
            <w:pPr>
              <w:numPr>
                <w:ilvl w:val="0"/>
                <w:numId w:val="13"/>
              </w:numPr>
              <w:ind w:left="79" w:right="86" w:firstLine="0"/>
              <w:jc w:val="both"/>
              <w:rPr>
                <w:rFonts w:cs="Calibri"/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исключение случаев травматизма среди населения.</w:t>
            </w:r>
          </w:p>
        </w:tc>
      </w:tr>
      <w:tr w:rsidR="00532423" w:rsidRPr="00B32739" w:rsidTr="00B32739"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423" w:rsidRPr="00B32739" w:rsidRDefault="00532423" w:rsidP="00532423">
            <w:pPr>
              <w:numPr>
                <w:ilvl w:val="0"/>
                <w:numId w:val="3"/>
              </w:numPr>
              <w:tabs>
                <w:tab w:val="clear" w:pos="1260"/>
                <w:tab w:val="num" w:pos="79"/>
                <w:tab w:val="num" w:pos="787"/>
              </w:tabs>
              <w:ind w:left="79" w:right="86" w:firstLine="0"/>
              <w:jc w:val="both"/>
              <w:rPr>
                <w:rFonts w:cs="Calibri"/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сохранение и восстановление земельных ресурсов; поддержание эстетического и санитарного состояния городских территорий.</w:t>
            </w:r>
          </w:p>
        </w:tc>
      </w:tr>
      <w:tr w:rsidR="00532423" w:rsidRPr="00B32739" w:rsidTr="00B32739"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51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Заместитель главы администрации, председатель комитета жилищно-коммунального хозяйства, строительства, транспорта и инфраструктуры</w:t>
            </w:r>
          </w:p>
        </w:tc>
      </w:tr>
      <w:tr w:rsidR="00532423" w:rsidRPr="00B32739" w:rsidTr="00B32739"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651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Администрация МО «Фалилеевское сельское поселение»</w:t>
            </w:r>
          </w:p>
        </w:tc>
      </w:tr>
      <w:tr w:rsidR="00532423" w:rsidRPr="00B32739" w:rsidTr="00B32739">
        <w:tc>
          <w:tcPr>
            <w:tcW w:w="3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51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Комитет жилищно-коммунального хозяйства</w:t>
            </w:r>
          </w:p>
        </w:tc>
      </w:tr>
      <w:tr w:rsidR="00532423" w:rsidRPr="00B32739" w:rsidTr="00B32739">
        <w:tc>
          <w:tcPr>
            <w:tcW w:w="3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51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>2016-2020 годы</w:t>
            </w:r>
          </w:p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</w:p>
        </w:tc>
      </w:tr>
      <w:tr w:rsidR="00532423" w:rsidRPr="00B32739" w:rsidTr="00B32739">
        <w:tc>
          <w:tcPr>
            <w:tcW w:w="3127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>Источник финансирования программы, в том числе по годам:</w:t>
            </w:r>
          </w:p>
        </w:tc>
        <w:tc>
          <w:tcPr>
            <w:tcW w:w="6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>Расходы (тыс. рублей)</w:t>
            </w:r>
          </w:p>
        </w:tc>
      </w:tr>
      <w:tr w:rsidR="00532423" w:rsidRPr="00B32739" w:rsidTr="00B32739">
        <w:tc>
          <w:tcPr>
            <w:tcW w:w="312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>2016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>2017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2018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2019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2020 год</w:t>
            </w:r>
          </w:p>
        </w:tc>
      </w:tr>
      <w:tr w:rsidR="00532423" w:rsidRPr="00B32739" w:rsidTr="00B32739">
        <w:tc>
          <w:tcPr>
            <w:tcW w:w="31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 xml:space="preserve">Средства бюджета </w:t>
            </w:r>
            <w:r w:rsidRPr="00B32739">
              <w:rPr>
                <w:sz w:val="24"/>
                <w:szCs w:val="24"/>
              </w:rPr>
              <w:t>МО «Фалилеевское сельское поселение»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C86707" w:rsidP="00B327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450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350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300</w:t>
            </w:r>
          </w:p>
        </w:tc>
      </w:tr>
      <w:tr w:rsidR="00532423" w:rsidRPr="00B32739" w:rsidTr="00B32739">
        <w:tc>
          <w:tcPr>
            <w:tcW w:w="31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C86707" w:rsidP="00B327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450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350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 xml:space="preserve">300                 </w:t>
            </w:r>
          </w:p>
        </w:tc>
      </w:tr>
      <w:tr w:rsidR="00532423" w:rsidRPr="00B32739" w:rsidTr="00B32739"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rFonts w:cs="Calibri"/>
                <w:sz w:val="24"/>
                <w:szCs w:val="24"/>
              </w:rPr>
            </w:pPr>
            <w:r w:rsidRPr="00B32739">
              <w:rPr>
                <w:rFonts w:cs="Calibri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513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423" w:rsidRPr="00B32739" w:rsidRDefault="00532423" w:rsidP="00B32739">
            <w:pPr>
              <w:pStyle w:val="a6"/>
              <w:rPr>
                <w:sz w:val="24"/>
                <w:szCs w:val="24"/>
              </w:rPr>
            </w:pPr>
            <w:r w:rsidRPr="00B32739">
              <w:rPr>
                <w:sz w:val="24"/>
                <w:szCs w:val="24"/>
              </w:rPr>
              <w:t>Освобождение от борщевика Сосновского на территории МО «Фалилеевское сельское поселение»</w:t>
            </w:r>
          </w:p>
        </w:tc>
      </w:tr>
    </w:tbl>
    <w:p w:rsidR="00532423" w:rsidRPr="00B32739" w:rsidRDefault="00532423" w:rsidP="00532423">
      <w:pPr>
        <w:jc w:val="center"/>
        <w:rPr>
          <w:sz w:val="24"/>
          <w:szCs w:val="24"/>
        </w:rPr>
      </w:pPr>
    </w:p>
    <w:p w:rsidR="00532423" w:rsidRPr="00B32739" w:rsidRDefault="00532423" w:rsidP="00532423">
      <w:pPr>
        <w:jc w:val="center"/>
        <w:rPr>
          <w:sz w:val="24"/>
          <w:szCs w:val="24"/>
        </w:rPr>
      </w:pPr>
    </w:p>
    <w:p w:rsidR="00532423" w:rsidRPr="00B32739" w:rsidRDefault="00532423" w:rsidP="00532423">
      <w:pPr>
        <w:widowControl/>
        <w:numPr>
          <w:ilvl w:val="0"/>
          <w:numId w:val="14"/>
        </w:numPr>
        <w:suppressAutoHyphens w:val="0"/>
        <w:autoSpaceDE/>
        <w:spacing w:line="100" w:lineRule="atLeast"/>
        <w:jc w:val="center"/>
        <w:rPr>
          <w:b/>
          <w:sz w:val="24"/>
          <w:szCs w:val="24"/>
        </w:rPr>
      </w:pPr>
      <w:r w:rsidRPr="00B32739">
        <w:rPr>
          <w:b/>
          <w:sz w:val="24"/>
          <w:szCs w:val="24"/>
        </w:rPr>
        <w:t>Анализ ситуации и обоснованность целей и задач подпрограммы.</w:t>
      </w:r>
    </w:p>
    <w:p w:rsidR="00532423" w:rsidRPr="00B32739" w:rsidRDefault="00532423" w:rsidP="00532423">
      <w:pPr>
        <w:spacing w:line="100" w:lineRule="atLeast"/>
        <w:jc w:val="center"/>
        <w:rPr>
          <w:sz w:val="24"/>
          <w:szCs w:val="24"/>
        </w:rPr>
      </w:pP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 xml:space="preserve">Листья и плоды борщевика богаты эфирными маслами, содержащими </w:t>
      </w:r>
      <w:proofErr w:type="spellStart"/>
      <w:r w:rsidRPr="00B32739">
        <w:rPr>
          <w:sz w:val="24"/>
          <w:szCs w:val="24"/>
        </w:rPr>
        <w:t>фурокумарины</w:t>
      </w:r>
      <w:proofErr w:type="spellEnd"/>
      <w:r w:rsidRPr="00B32739">
        <w:rPr>
          <w:sz w:val="24"/>
          <w:szCs w:val="24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 xml:space="preserve">Также в растении содержатся биологически активные вещества - </w:t>
      </w:r>
      <w:proofErr w:type="spellStart"/>
      <w:r w:rsidRPr="00B32739">
        <w:rPr>
          <w:sz w:val="24"/>
          <w:szCs w:val="24"/>
        </w:rPr>
        <w:t>фитоэкстрогены</w:t>
      </w:r>
      <w:proofErr w:type="spellEnd"/>
      <w:r w:rsidRPr="00B32739">
        <w:rPr>
          <w:sz w:val="24"/>
          <w:szCs w:val="24"/>
        </w:rPr>
        <w:t>, которые могут вызывать расстройство воспроизводительной функции у животных.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32423" w:rsidRPr="00B32739" w:rsidRDefault="00532423" w:rsidP="00532423">
      <w:pPr>
        <w:spacing w:line="100" w:lineRule="atLeast"/>
        <w:ind w:firstLine="709"/>
        <w:jc w:val="both"/>
        <w:rPr>
          <w:b/>
          <w:bCs/>
          <w:sz w:val="24"/>
          <w:szCs w:val="24"/>
        </w:rPr>
      </w:pPr>
      <w:r w:rsidRPr="00B32739">
        <w:rPr>
          <w:sz w:val="24"/>
          <w:szCs w:val="24"/>
        </w:rPr>
        <w:t>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МО «Фалилеевское сельское поселение» показывает, что через семь-десять лет до 40% земель в природных ландшафтах и до 50% сельскохозяйственных земель может быть засорено борщевиком. Поэтому в настоящее время борьба с этим опасным растением приобретает особую актуальность.</w:t>
      </w:r>
    </w:p>
    <w:p w:rsidR="00532423" w:rsidRPr="00B32739" w:rsidRDefault="00532423" w:rsidP="00532423">
      <w:pPr>
        <w:ind w:firstLine="567"/>
        <w:jc w:val="both"/>
        <w:rPr>
          <w:b/>
          <w:bCs/>
          <w:sz w:val="24"/>
          <w:szCs w:val="24"/>
        </w:rPr>
      </w:pPr>
    </w:p>
    <w:p w:rsidR="00532423" w:rsidRPr="00B32739" w:rsidRDefault="00532423" w:rsidP="00532423">
      <w:pPr>
        <w:widowControl/>
        <w:numPr>
          <w:ilvl w:val="0"/>
          <w:numId w:val="14"/>
        </w:numPr>
        <w:suppressAutoHyphens w:val="0"/>
        <w:jc w:val="center"/>
        <w:rPr>
          <w:rFonts w:cs="Calibri"/>
          <w:b/>
          <w:bCs/>
          <w:sz w:val="24"/>
          <w:szCs w:val="24"/>
        </w:rPr>
      </w:pPr>
      <w:r w:rsidRPr="00B32739">
        <w:rPr>
          <w:rFonts w:cs="Calibri"/>
          <w:b/>
          <w:bCs/>
          <w:sz w:val="24"/>
          <w:szCs w:val="24"/>
        </w:rPr>
        <w:t>Цели и задачи муниципальной подпрограммы.</w:t>
      </w:r>
    </w:p>
    <w:p w:rsidR="00532423" w:rsidRPr="00B32739" w:rsidRDefault="00532423" w:rsidP="00532423">
      <w:pPr>
        <w:ind w:firstLine="540"/>
        <w:jc w:val="center"/>
        <w:rPr>
          <w:rFonts w:cs="Calibri"/>
          <w:b/>
          <w:bCs/>
          <w:sz w:val="24"/>
          <w:szCs w:val="24"/>
        </w:rPr>
      </w:pP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Целями Программы являются локализация и ликвидация очагов распространения борщевика на территории МО «Фалилеевское сельское поселение», а также исключение случаев травматизма среди населения.</w:t>
      </w:r>
    </w:p>
    <w:p w:rsidR="00532423" w:rsidRPr="00B32739" w:rsidRDefault="00532423" w:rsidP="00532423">
      <w:pPr>
        <w:pStyle w:val="a6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Основными задачами Программы являются сохранение и восстановление земельных ресурсов; поддержание эстетического и санитарного состояния городских территорий.</w:t>
      </w:r>
    </w:p>
    <w:p w:rsidR="00532423" w:rsidRPr="00B32739" w:rsidRDefault="00532423" w:rsidP="00532423">
      <w:pPr>
        <w:pStyle w:val="a6"/>
        <w:ind w:firstLine="709"/>
        <w:jc w:val="both"/>
        <w:rPr>
          <w:sz w:val="24"/>
          <w:szCs w:val="24"/>
        </w:rPr>
      </w:pPr>
    </w:p>
    <w:p w:rsidR="00532423" w:rsidRPr="00B32739" w:rsidRDefault="00532423" w:rsidP="00532423">
      <w:pPr>
        <w:pStyle w:val="a6"/>
        <w:numPr>
          <w:ilvl w:val="0"/>
          <w:numId w:val="14"/>
        </w:numPr>
        <w:jc w:val="center"/>
        <w:rPr>
          <w:rFonts w:cs="Calibri"/>
          <w:b/>
          <w:sz w:val="24"/>
          <w:szCs w:val="24"/>
        </w:rPr>
      </w:pPr>
      <w:r w:rsidRPr="00B32739">
        <w:rPr>
          <w:b/>
          <w:sz w:val="24"/>
          <w:szCs w:val="24"/>
        </w:rPr>
        <w:t>Сроки реализации муниципальной подпрограммы.</w:t>
      </w:r>
    </w:p>
    <w:p w:rsidR="00532423" w:rsidRPr="00B32739" w:rsidRDefault="00532423" w:rsidP="00532423">
      <w:pPr>
        <w:pStyle w:val="a6"/>
        <w:ind w:left="720"/>
        <w:rPr>
          <w:rFonts w:cs="Calibri"/>
          <w:b/>
          <w:sz w:val="24"/>
          <w:szCs w:val="24"/>
        </w:rPr>
      </w:pPr>
    </w:p>
    <w:p w:rsidR="00532423" w:rsidRPr="00B32739" w:rsidRDefault="00532423" w:rsidP="00532423">
      <w:pPr>
        <w:ind w:left="72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 xml:space="preserve">Срок реализации подпрограммы — 2016 – 2020 годы. </w:t>
      </w:r>
    </w:p>
    <w:p w:rsidR="00532423" w:rsidRPr="00B32739" w:rsidRDefault="00532423" w:rsidP="00532423">
      <w:pPr>
        <w:pStyle w:val="a6"/>
        <w:ind w:left="720"/>
        <w:rPr>
          <w:rFonts w:cs="Calibri"/>
          <w:b/>
          <w:sz w:val="24"/>
          <w:szCs w:val="24"/>
        </w:rPr>
      </w:pPr>
    </w:p>
    <w:p w:rsidR="00532423" w:rsidRPr="00B32739" w:rsidRDefault="00532423" w:rsidP="00532423">
      <w:pPr>
        <w:widowControl/>
        <w:numPr>
          <w:ilvl w:val="0"/>
          <w:numId w:val="14"/>
        </w:numPr>
        <w:suppressAutoHyphens w:val="0"/>
        <w:jc w:val="center"/>
        <w:textAlignment w:val="baseline"/>
        <w:rPr>
          <w:rFonts w:cs="Calibri"/>
          <w:b/>
          <w:bCs/>
          <w:sz w:val="24"/>
          <w:szCs w:val="24"/>
        </w:rPr>
      </w:pPr>
      <w:r w:rsidRPr="00B32739">
        <w:rPr>
          <w:rFonts w:cs="Calibri"/>
          <w:b/>
          <w:bCs/>
          <w:sz w:val="24"/>
          <w:szCs w:val="24"/>
        </w:rPr>
        <w:t>Перечень мероприятий подпрограммы.</w:t>
      </w:r>
    </w:p>
    <w:p w:rsidR="00532423" w:rsidRPr="00B32739" w:rsidRDefault="00532423" w:rsidP="00532423">
      <w:pPr>
        <w:jc w:val="center"/>
        <w:textAlignment w:val="baseline"/>
        <w:rPr>
          <w:rFonts w:cs="Calibri"/>
          <w:sz w:val="24"/>
          <w:szCs w:val="24"/>
        </w:rPr>
      </w:pPr>
    </w:p>
    <w:p w:rsidR="00532423" w:rsidRPr="00B32739" w:rsidRDefault="00532423" w:rsidP="00532423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Комплекс мероприятий по уничтожению борщевика включает в себя:</w:t>
      </w:r>
    </w:p>
    <w:p w:rsidR="00532423" w:rsidRPr="00B32739" w:rsidRDefault="00532423" w:rsidP="00532423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1. Проведение подготовительных работ по борьбе с борщевиком;</w:t>
      </w:r>
    </w:p>
    <w:p w:rsidR="00532423" w:rsidRPr="00B32739" w:rsidRDefault="00532423" w:rsidP="00532423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2. Выполнение работ по локализации и ликвидации очагов распространения борщевика:</w:t>
      </w:r>
    </w:p>
    <w:p w:rsidR="00532423" w:rsidRPr="00B32739" w:rsidRDefault="00532423" w:rsidP="00532423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 xml:space="preserve">- химическими методами (опрыскивание очагов гербицидами и арборицидами в соответствии с действующим справочником пестицидов и </w:t>
      </w:r>
      <w:proofErr w:type="spellStart"/>
      <w:r w:rsidRPr="00B32739">
        <w:rPr>
          <w:sz w:val="24"/>
          <w:szCs w:val="24"/>
        </w:rPr>
        <w:t>агрохимикатов</w:t>
      </w:r>
      <w:proofErr w:type="spellEnd"/>
      <w:r w:rsidRPr="00B32739">
        <w:rPr>
          <w:sz w:val="24"/>
          <w:szCs w:val="24"/>
        </w:rPr>
        <w:t>, разрешенных к применению на территории Российской Федерации),</w:t>
      </w:r>
    </w:p>
    <w:p w:rsidR="00532423" w:rsidRPr="00B32739" w:rsidRDefault="00532423" w:rsidP="00532423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- 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:rsidR="00532423" w:rsidRPr="00B32739" w:rsidRDefault="00532423" w:rsidP="00532423">
      <w:pPr>
        <w:pStyle w:val="a6"/>
        <w:ind w:firstLine="540"/>
        <w:jc w:val="both"/>
        <w:textAlignment w:val="baseline"/>
        <w:rPr>
          <w:rFonts w:cs="Calibri"/>
          <w:b/>
          <w:bCs/>
          <w:sz w:val="24"/>
          <w:szCs w:val="24"/>
        </w:rPr>
      </w:pPr>
    </w:p>
    <w:p w:rsidR="00532423" w:rsidRPr="00B32739" w:rsidRDefault="00532423" w:rsidP="00532423">
      <w:pPr>
        <w:pStyle w:val="a6"/>
        <w:numPr>
          <w:ilvl w:val="0"/>
          <w:numId w:val="14"/>
        </w:numPr>
        <w:jc w:val="center"/>
        <w:rPr>
          <w:rFonts w:cs="Calibri"/>
          <w:b/>
          <w:bCs/>
          <w:sz w:val="24"/>
          <w:szCs w:val="24"/>
        </w:rPr>
      </w:pPr>
      <w:r w:rsidRPr="00B32739">
        <w:rPr>
          <w:rFonts w:cs="Calibri"/>
          <w:b/>
          <w:bCs/>
          <w:sz w:val="24"/>
          <w:szCs w:val="24"/>
        </w:rPr>
        <w:t xml:space="preserve">Планируемые результаты реализации подпрограммы. </w:t>
      </w:r>
    </w:p>
    <w:p w:rsidR="00532423" w:rsidRPr="00B32739" w:rsidRDefault="00532423" w:rsidP="00532423">
      <w:pPr>
        <w:pStyle w:val="a6"/>
        <w:jc w:val="center"/>
        <w:rPr>
          <w:rFonts w:cs="Calibri"/>
          <w:b/>
          <w:bCs/>
          <w:sz w:val="24"/>
          <w:szCs w:val="24"/>
        </w:rPr>
      </w:pP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Показатели эффективности Программы, которых планируется достичь к 2020 году: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- ликвидация угрозы неконтролируемого распространения борщевика на территории МО «Фалилеевское сельское поселение».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Достаточно трудно оценить экономический ущерб от распространения борщевика на территориях заброшенных поселений,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раза;</w:t>
      </w:r>
    </w:p>
    <w:p w:rsidR="00532423" w:rsidRPr="00B32739" w:rsidRDefault="00532423" w:rsidP="00532423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- снижение случаев травматизма среди населения.</w:t>
      </w:r>
    </w:p>
    <w:p w:rsidR="00532423" w:rsidRPr="00B32739" w:rsidRDefault="00532423" w:rsidP="00532423">
      <w:pPr>
        <w:pStyle w:val="a6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Эффективность проведения мероприятий 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:rsidR="00532423" w:rsidRPr="00B32739" w:rsidRDefault="00532423" w:rsidP="00532423">
      <w:pPr>
        <w:pStyle w:val="a6"/>
        <w:ind w:firstLine="709"/>
        <w:jc w:val="both"/>
        <w:rPr>
          <w:sz w:val="24"/>
          <w:szCs w:val="24"/>
        </w:rPr>
      </w:pPr>
    </w:p>
    <w:p w:rsidR="00532423" w:rsidRPr="00B32739" w:rsidRDefault="00532423" w:rsidP="00532423">
      <w:pPr>
        <w:ind w:firstLine="540"/>
        <w:jc w:val="center"/>
        <w:rPr>
          <w:b/>
          <w:sz w:val="24"/>
          <w:szCs w:val="24"/>
        </w:rPr>
      </w:pPr>
      <w:r w:rsidRPr="00B32739">
        <w:rPr>
          <w:b/>
          <w:sz w:val="24"/>
          <w:szCs w:val="24"/>
        </w:rPr>
        <w:t>6. Контроль и отчётность при реализации подпрограммы.</w:t>
      </w:r>
    </w:p>
    <w:p w:rsidR="00532423" w:rsidRPr="00B32739" w:rsidRDefault="00532423" w:rsidP="00532423">
      <w:pPr>
        <w:ind w:firstLine="540"/>
        <w:jc w:val="both"/>
        <w:rPr>
          <w:b/>
          <w:sz w:val="24"/>
          <w:szCs w:val="24"/>
        </w:rPr>
      </w:pPr>
    </w:p>
    <w:p w:rsidR="00532423" w:rsidRPr="00B32739" w:rsidRDefault="00532423" w:rsidP="00532423">
      <w:pPr>
        <w:ind w:firstLine="72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 xml:space="preserve">С целью </w:t>
      </w:r>
      <w:proofErr w:type="gramStart"/>
      <w:r w:rsidRPr="00B32739">
        <w:rPr>
          <w:sz w:val="24"/>
          <w:szCs w:val="24"/>
        </w:rPr>
        <w:t>контроля за</w:t>
      </w:r>
      <w:proofErr w:type="gramEnd"/>
      <w:r w:rsidRPr="00B32739">
        <w:rPr>
          <w:sz w:val="24"/>
          <w:szCs w:val="24"/>
        </w:rPr>
        <w:t xml:space="preserve"> реализацией муниципальной подпрограммы ежеквартально до 20 числа месяца, следующего за отчетным кварталом отдел экономического развития составляет отчет о результатах выполнения мероприятий муниципальной программы. Отдел экономического развития ежегодно готовит годовой отчет о реализации муниципальной подпрограммы.</w:t>
      </w:r>
    </w:p>
    <w:p w:rsidR="00532423" w:rsidRPr="00602190" w:rsidRDefault="00532423" w:rsidP="00532423">
      <w:pPr>
        <w:ind w:firstLine="720"/>
        <w:jc w:val="both"/>
        <w:rPr>
          <w:sz w:val="28"/>
          <w:szCs w:val="28"/>
        </w:rPr>
      </w:pPr>
      <w:r w:rsidRPr="00B32739">
        <w:rPr>
          <w:sz w:val="24"/>
          <w:szCs w:val="24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</w:t>
      </w:r>
      <w:r w:rsidRPr="003018F9">
        <w:rPr>
          <w:sz w:val="28"/>
          <w:szCs w:val="28"/>
        </w:rPr>
        <w:t>.</w:t>
      </w:r>
    </w:p>
    <w:sectPr w:rsidR="00532423" w:rsidRPr="00602190" w:rsidSect="00F877B3">
      <w:pgSz w:w="11906" w:h="16838"/>
      <w:pgMar w:top="567" w:right="70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5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A533A8"/>
    <w:multiLevelType w:val="hybridMultilevel"/>
    <w:tmpl w:val="31C22B10"/>
    <w:lvl w:ilvl="0" w:tplc="918AF908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>
    <w:nsid w:val="38B1124D"/>
    <w:multiLevelType w:val="hybridMultilevel"/>
    <w:tmpl w:val="D1648FDE"/>
    <w:lvl w:ilvl="0" w:tplc="EB20EDA8">
      <w:start w:val="1"/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4A777657"/>
    <w:multiLevelType w:val="hybridMultilevel"/>
    <w:tmpl w:val="5762C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710674"/>
    <w:multiLevelType w:val="hybridMultilevel"/>
    <w:tmpl w:val="C9CC3DD0"/>
    <w:lvl w:ilvl="0" w:tplc="5380BBF8">
      <w:start w:val="1"/>
      <w:numFmt w:val="bullet"/>
      <w:lvlText w:val=""/>
      <w:lvlJc w:val="left"/>
      <w:pPr>
        <w:ind w:left="13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55765514"/>
    <w:multiLevelType w:val="hybridMultilevel"/>
    <w:tmpl w:val="8D20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640F9"/>
    <w:multiLevelType w:val="hybridMultilevel"/>
    <w:tmpl w:val="F9782214"/>
    <w:lvl w:ilvl="0" w:tplc="75524A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972E7"/>
    <w:multiLevelType w:val="hybridMultilevel"/>
    <w:tmpl w:val="1B3E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D0632"/>
    <w:multiLevelType w:val="hybridMultilevel"/>
    <w:tmpl w:val="9CE0DAEA"/>
    <w:lvl w:ilvl="0" w:tplc="C13C8C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35A5D"/>
    <w:rsid w:val="000233AE"/>
    <w:rsid w:val="00050642"/>
    <w:rsid w:val="000543E5"/>
    <w:rsid w:val="0008177C"/>
    <w:rsid w:val="00087EDD"/>
    <w:rsid w:val="000953A6"/>
    <w:rsid w:val="000C1AC7"/>
    <w:rsid w:val="000D100C"/>
    <w:rsid w:val="000E0198"/>
    <w:rsid w:val="001067FF"/>
    <w:rsid w:val="001151E7"/>
    <w:rsid w:val="00115EC9"/>
    <w:rsid w:val="001225BD"/>
    <w:rsid w:val="00131428"/>
    <w:rsid w:val="00140904"/>
    <w:rsid w:val="00160D88"/>
    <w:rsid w:val="001A0D2A"/>
    <w:rsid w:val="001A52AC"/>
    <w:rsid w:val="001C6C6A"/>
    <w:rsid w:val="001D4A65"/>
    <w:rsid w:val="001D60FD"/>
    <w:rsid w:val="0024095F"/>
    <w:rsid w:val="002464F3"/>
    <w:rsid w:val="002469E6"/>
    <w:rsid w:val="00263D98"/>
    <w:rsid w:val="00267867"/>
    <w:rsid w:val="002956FA"/>
    <w:rsid w:val="00296195"/>
    <w:rsid w:val="00296EC3"/>
    <w:rsid w:val="002A3942"/>
    <w:rsid w:val="002A55DD"/>
    <w:rsid w:val="002B39AB"/>
    <w:rsid w:val="002C3B43"/>
    <w:rsid w:val="002E0143"/>
    <w:rsid w:val="002E2179"/>
    <w:rsid w:val="00305DCB"/>
    <w:rsid w:val="00316362"/>
    <w:rsid w:val="00345A5E"/>
    <w:rsid w:val="00354304"/>
    <w:rsid w:val="00356A17"/>
    <w:rsid w:val="003734B8"/>
    <w:rsid w:val="00375CDC"/>
    <w:rsid w:val="00392629"/>
    <w:rsid w:val="003A17F2"/>
    <w:rsid w:val="003A5DDF"/>
    <w:rsid w:val="003B0D1D"/>
    <w:rsid w:val="003C6750"/>
    <w:rsid w:val="003D2A60"/>
    <w:rsid w:val="003F04B6"/>
    <w:rsid w:val="00413FF7"/>
    <w:rsid w:val="0041411F"/>
    <w:rsid w:val="00416E59"/>
    <w:rsid w:val="0041797F"/>
    <w:rsid w:val="00465E9A"/>
    <w:rsid w:val="004A13B5"/>
    <w:rsid w:val="004C06A1"/>
    <w:rsid w:val="004D4A47"/>
    <w:rsid w:val="004E0055"/>
    <w:rsid w:val="004E0A5D"/>
    <w:rsid w:val="004F0130"/>
    <w:rsid w:val="00506703"/>
    <w:rsid w:val="00510975"/>
    <w:rsid w:val="00517C1D"/>
    <w:rsid w:val="005210BD"/>
    <w:rsid w:val="00532423"/>
    <w:rsid w:val="00532500"/>
    <w:rsid w:val="005551E9"/>
    <w:rsid w:val="005627BD"/>
    <w:rsid w:val="0056494C"/>
    <w:rsid w:val="005719D2"/>
    <w:rsid w:val="005921E1"/>
    <w:rsid w:val="00595C3B"/>
    <w:rsid w:val="005B1B9B"/>
    <w:rsid w:val="005F0056"/>
    <w:rsid w:val="005F2621"/>
    <w:rsid w:val="006013EE"/>
    <w:rsid w:val="006161D4"/>
    <w:rsid w:val="006416F3"/>
    <w:rsid w:val="00663C29"/>
    <w:rsid w:val="00676A1A"/>
    <w:rsid w:val="00685CB6"/>
    <w:rsid w:val="00690CD8"/>
    <w:rsid w:val="00694CB8"/>
    <w:rsid w:val="006A487B"/>
    <w:rsid w:val="006A5F29"/>
    <w:rsid w:val="006D1E17"/>
    <w:rsid w:val="006E23E8"/>
    <w:rsid w:val="00703A33"/>
    <w:rsid w:val="007157E0"/>
    <w:rsid w:val="00721CF9"/>
    <w:rsid w:val="00737767"/>
    <w:rsid w:val="00770766"/>
    <w:rsid w:val="00773DA0"/>
    <w:rsid w:val="00785868"/>
    <w:rsid w:val="007C0304"/>
    <w:rsid w:val="007C6582"/>
    <w:rsid w:val="007E0A71"/>
    <w:rsid w:val="007E3374"/>
    <w:rsid w:val="007F5309"/>
    <w:rsid w:val="007F697C"/>
    <w:rsid w:val="008039E1"/>
    <w:rsid w:val="008114C5"/>
    <w:rsid w:val="008161AF"/>
    <w:rsid w:val="00835A5D"/>
    <w:rsid w:val="0084210F"/>
    <w:rsid w:val="00844662"/>
    <w:rsid w:val="00865B05"/>
    <w:rsid w:val="00866AB2"/>
    <w:rsid w:val="008839DF"/>
    <w:rsid w:val="0089305F"/>
    <w:rsid w:val="00893DD3"/>
    <w:rsid w:val="008A6214"/>
    <w:rsid w:val="008C6772"/>
    <w:rsid w:val="008D29B6"/>
    <w:rsid w:val="008D632E"/>
    <w:rsid w:val="008E5869"/>
    <w:rsid w:val="0090679A"/>
    <w:rsid w:val="00910FEC"/>
    <w:rsid w:val="00922BE3"/>
    <w:rsid w:val="009541E2"/>
    <w:rsid w:val="00956D0A"/>
    <w:rsid w:val="00971EC5"/>
    <w:rsid w:val="00986283"/>
    <w:rsid w:val="00987D6B"/>
    <w:rsid w:val="00996334"/>
    <w:rsid w:val="009966D6"/>
    <w:rsid w:val="009A5B3F"/>
    <w:rsid w:val="009B75EF"/>
    <w:rsid w:val="009D7EF7"/>
    <w:rsid w:val="009E38B9"/>
    <w:rsid w:val="009F2A93"/>
    <w:rsid w:val="00A11798"/>
    <w:rsid w:val="00A24067"/>
    <w:rsid w:val="00A25E97"/>
    <w:rsid w:val="00A44164"/>
    <w:rsid w:val="00A4689A"/>
    <w:rsid w:val="00A65340"/>
    <w:rsid w:val="00A81CF9"/>
    <w:rsid w:val="00A84A2B"/>
    <w:rsid w:val="00A904FA"/>
    <w:rsid w:val="00A95D5C"/>
    <w:rsid w:val="00AA233A"/>
    <w:rsid w:val="00AA51DF"/>
    <w:rsid w:val="00AB0D0D"/>
    <w:rsid w:val="00AC1336"/>
    <w:rsid w:val="00AC2143"/>
    <w:rsid w:val="00AF275E"/>
    <w:rsid w:val="00AF5FDF"/>
    <w:rsid w:val="00B16CC3"/>
    <w:rsid w:val="00B27DBC"/>
    <w:rsid w:val="00B32739"/>
    <w:rsid w:val="00B771A3"/>
    <w:rsid w:val="00B94C9B"/>
    <w:rsid w:val="00B97396"/>
    <w:rsid w:val="00BA669C"/>
    <w:rsid w:val="00BB4C80"/>
    <w:rsid w:val="00BB772F"/>
    <w:rsid w:val="00BC00D1"/>
    <w:rsid w:val="00BC4483"/>
    <w:rsid w:val="00BF02F6"/>
    <w:rsid w:val="00BF5D30"/>
    <w:rsid w:val="00C02E22"/>
    <w:rsid w:val="00C04D78"/>
    <w:rsid w:val="00C054A1"/>
    <w:rsid w:val="00C059FE"/>
    <w:rsid w:val="00C14445"/>
    <w:rsid w:val="00C1678D"/>
    <w:rsid w:val="00C36E36"/>
    <w:rsid w:val="00C50A41"/>
    <w:rsid w:val="00C56B57"/>
    <w:rsid w:val="00C60B74"/>
    <w:rsid w:val="00C6499F"/>
    <w:rsid w:val="00C64D42"/>
    <w:rsid w:val="00C86707"/>
    <w:rsid w:val="00CA26A2"/>
    <w:rsid w:val="00CC0B68"/>
    <w:rsid w:val="00CC0B71"/>
    <w:rsid w:val="00CC0CCA"/>
    <w:rsid w:val="00CC0EF8"/>
    <w:rsid w:val="00CF4321"/>
    <w:rsid w:val="00CF6F3E"/>
    <w:rsid w:val="00D00BD6"/>
    <w:rsid w:val="00D00F80"/>
    <w:rsid w:val="00D0299B"/>
    <w:rsid w:val="00D1215B"/>
    <w:rsid w:val="00D22121"/>
    <w:rsid w:val="00D501D1"/>
    <w:rsid w:val="00D50206"/>
    <w:rsid w:val="00D675BD"/>
    <w:rsid w:val="00D86EB3"/>
    <w:rsid w:val="00D96829"/>
    <w:rsid w:val="00D97B29"/>
    <w:rsid w:val="00D97D28"/>
    <w:rsid w:val="00DA07E0"/>
    <w:rsid w:val="00DA5581"/>
    <w:rsid w:val="00DB6D49"/>
    <w:rsid w:val="00DF7206"/>
    <w:rsid w:val="00E1458B"/>
    <w:rsid w:val="00E171F5"/>
    <w:rsid w:val="00E2218A"/>
    <w:rsid w:val="00E22CB7"/>
    <w:rsid w:val="00E275D3"/>
    <w:rsid w:val="00E33927"/>
    <w:rsid w:val="00E62D7B"/>
    <w:rsid w:val="00E70D9B"/>
    <w:rsid w:val="00E833AB"/>
    <w:rsid w:val="00E836C5"/>
    <w:rsid w:val="00E9349B"/>
    <w:rsid w:val="00E93BD5"/>
    <w:rsid w:val="00EE265E"/>
    <w:rsid w:val="00EF20BD"/>
    <w:rsid w:val="00F14EB3"/>
    <w:rsid w:val="00F16803"/>
    <w:rsid w:val="00F54F6E"/>
    <w:rsid w:val="00F6332C"/>
    <w:rsid w:val="00F877B3"/>
    <w:rsid w:val="00FA6A58"/>
    <w:rsid w:val="00FB2FF9"/>
    <w:rsid w:val="00FB7F95"/>
    <w:rsid w:val="00FF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Cell">
    <w:name w:val="ConsPlusCell"/>
    <w:rsid w:val="002464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971EC5"/>
    <w:pPr>
      <w:widowControl/>
      <w:autoSpaceDE/>
      <w:spacing w:after="200"/>
    </w:pPr>
    <w:rPr>
      <w:sz w:val="24"/>
      <w:szCs w:val="24"/>
    </w:rPr>
  </w:style>
  <w:style w:type="character" w:styleId="a9">
    <w:name w:val="Strong"/>
    <w:basedOn w:val="1"/>
    <w:qFormat/>
    <w:rsid w:val="00D86EB3"/>
    <w:rPr>
      <w:b/>
      <w:bCs/>
    </w:rPr>
  </w:style>
  <w:style w:type="table" w:styleId="aa">
    <w:name w:val="Table Grid"/>
    <w:basedOn w:val="a1"/>
    <w:rsid w:val="00954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8039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039E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uBmphaS0Y5K8QPpFbzoUC6Xn9ho8r2D/DIwisCxSppg=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aGy6/ws0AknWrmZBl7m8wv7ArSBSXq8b+nvbtucFT1bfnw2bvciJQ/3nwbOoqTNu+y7JRscS
    B92LViX9cfjsjw==
  </SignatureValue>
  <KeyInfo>
    <X509Data>
      <X509Certificate>
          MIIHazCCBxqgAwIBAgIKMx5I3gABAAAKyjAIBgYqhQMCAgMwgfgxGDAWBgUqhQNkARINMTEy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0KMg0JvQniAi0J7QrdCfIjAeFw0xNTAyMTIwNjQ3MDBaFw0xNjA1MTIwNjU3MDBaMIICFjEW
          MBQGBSqFA2QDEgswMTM0NjYwMjExMTEYMBYGBSqFA2QBEg0xMDU0NzAwMzQwNDE5MRowGAYI
          KoUDA4EDAQESDDAwNDcwNzAyMzM1MjEdMBsGCSqGSIb3DQEJARYOZnNwLTA3QG1haWwucnUx
          CzAJBgNVBAYTAlJVMTkwNwYDVQQIHjAANAA3ACAEGwQ1BD0EOAQ9BDMEQAQwBDQEQQQ6BDAE
          TwAgBD4EMQQ7BDAEQQRCBEwxHzAdBgNVBAceFgQ0AC4EJAQwBDsEOAQ7BDUENQQyBDAxbTBr
          BgNVBAoeZAQQBDQEPAQ4BD0EOARBBEIEQAQwBEYEOARPACAEHAQeACAAIgQkBDAEOwQ4BDsE
          NQQ1BDIEQQQ6BD4ENQAgBEEENQQ7BEwEQQQ6BD4ENQAgBD8EPgRBBDUEOwQ1BD0EOAQ1ACIx
          RTBDBgNVBAMePAQkBDgEOwQ4BD8EPwQ+BDIEMAAgBCEEMgQ1BEIEOwQwBD0EMAAgBBMENQQ9
          BD0EMAQ0BEwENQQyBD0EMDEfMB0GA1UECR4WBDQALgQkBDAEOwQ4BDsENQQ1BDIEMDEvMC0G
          A1UEDB4mBBMEOwQwBDIEMAAgBDAENAQ8BDgEPQQ4BEEEQgRABDAERgQ4BDgxGTAXBgNVBCoe
          EAQhBDIENQRCBDsEMAQ9BDAxGzAZBgNVBAQeEgQkBDgEOwQ4BD8EPwQ+BDIEMDBjMBwGBiqF
          AwICEzASBgcqhQMCAiQABgcqhQMCAh4BA0MABEDHvLCrDN4zc1zZeq0cDeebuWpbW+fDKSdj
          A9dgxUnxmH+cHfqcuCGcFW6YwgNvKwoSTW+TgOFK5znulFqD4syBo4IDYTCCA10wDgYDVR0P
          AQH/BAQDAgTwMB0GA1UdJQQWMBQGCCsGAQUFBwMEBggrBgEFBQcDAjAdBgNVHQ4EFgQUYgtg
          JZmiFhYsxCkDUYKmsKQ/YAwwggE2BgNVHSMEggEtMIIBKYAU7l4zbPYZqJH3fsBmsZRn9bcR
          n/Ohgf6kgfswgfgxGDAWBgUqhQNkARINMTEyNDcwMzAwMDMzMzEaMBgGCCqFAwOBAwEBEgww
          MDQ3MDMxMjU5NTYxHDAaBgkqhkiG9w0BCQEWDXVkY0BsZW5yZWcucnUxGzAZBgNVBAoMEtCT
          0JrQoyDQm9CeINCe0K3QnzEmMCQGA1UEBwwd0KHQsNC90LrRgi3Qn9C10YLQtdGA0LHRg9GA
          0LMxLDAqBgNVBAgMIzc4INCzLtCh0LDQvdC60YIt0J/QtdGC0LXRgNCx0YPRgNCzMQswCQYD
          VQQGEwJSVTEiMCAGA1UEAwwZ0KPQpiDQk9Ca0KMg0JvQniAi0J7QrdCfIoIQTWt024/UOqtO
          2ctXrftrvTAyBgNVHR8EKzApMCegJaAjhiFodHRwOi8vY2EubGVub2JsLnJ1L2UtZ292MjAx
          NS5jcmwwPQYIKwYBBQUHAQEEMTAvMC0GCCsGAQUFBzAChiFodHRwOi8vY2EubGVub2JsLnJ1
          L2UtZ292MjAxNS5jZXIwKwYDVR0QBCQwIoAPMjAxNTAyMTIwNjQ3MDBagQ8yMDE2MDIxMjA2
          NDcwMFowEwYDVR0gBAwwCjAIBgYqhQNkcQEwNAYFKoUDZG8EKwwp0JrRgNC40L/RgtC+0J/R
          gNC+IENTUCAo0LLQtdGA0YHQuNGPIDMuNikwgecGBSqFA2RwBIHdMIHaDCsi0JrRgNC40L/R
          gtC+0J/RgNC+IENTUCIgKNCy0LXRgNGB0LjRjyAzLjYpDFMi0KPQtNC+0YHRgtC+0LLQtdGA
          0Y/RjtGJ0LjQuSDRhtC10L3RgtGAICLQmtGA0LjQv9GC0L7Qn9GA0L4g0KPQpiIg0LLQtdGA
          0YHQuNC4IDEuNQwt0KHQpC8xMjQtMjIzOCDQvtGCIDA0INC+0LrRgtGP0LHRgNGPIDIwMTMg
          0LMuDCfQodCkLzEyOC0xODIyINC+0YIgMDEg0LjRjtC90Y8gMjAxMiDQsy4wCAYGKoUDAgID
          A0EAqS1K1B5k56R9N1RjDz6jFKfRcyZSpM1zjjQU0J7Pk29VsAP8Uf6FU6hst2mhOjKA563b
          0VDxz+yRXDWAm/llkQ==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kszFRYnRZdnV1ww7X/c8xQG40II=</DigestValue>
      </Reference>
      <Reference URI="/word/fontTable.xml?ContentType=application/vnd.openxmlformats-officedocument.wordprocessingml.fontTable+xml">
        <DigestMethod Algorithm="http://www.w3.org/2000/09/xmldsig#sha1"/>
        <DigestValue>pyMZgWzJc+Shmx/kQ6FWwAKr1+s=</DigestValue>
      </Reference>
      <Reference URI="/word/media/image1.png?ContentType=image/png">
        <DigestMethod Algorithm="http://www.w3.org/2000/09/xmldsig#sha1"/>
        <DigestValue>Qu5cNtX9o01mAgcdeI2xOOSVueI=</DigestValue>
      </Reference>
      <Reference URI="/word/numbering.xml?ContentType=application/vnd.openxmlformats-officedocument.wordprocessingml.numbering+xml">
        <DigestMethod Algorithm="http://www.w3.org/2000/09/xmldsig#sha1"/>
        <DigestValue>9RR8aYYfImavJsj5F6LuSIowMww=</DigestValue>
      </Reference>
      <Reference URI="/word/settings.xml?ContentType=application/vnd.openxmlformats-officedocument.wordprocessingml.settings+xml">
        <DigestMethod Algorithm="http://www.w3.org/2000/09/xmldsig#sha1"/>
        <DigestValue>RrV285M8EWxERsUhSZlJkcPj/U4=</DigestValue>
      </Reference>
      <Reference URI="/word/styles.xml?ContentType=application/vnd.openxmlformats-officedocument.wordprocessingml.styles+xml">
        <DigestMethod Algorithm="http://www.w3.org/2000/09/xmldsig#sha1"/>
        <DigestValue>RP8gumwXPrM1miDSSridNADuxSM=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rfKA1yGCWLzp8f6krV6NIvpEmT0=</DigestValue>
      </Reference>
    </Manifest>
    <SignatureProperties>
      <SignatureProperty Id="idSignatureTime" Target="#idPackageSignature">
        <mdssi:SignatureTime>
          <mdssi:Format>YYYY-MM-DDThh:mm:ssTZD</mdssi:Format>
          <mdssi:Value>2015-10-05T11:04:56Z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EE4A6-7CB4-40FF-907E-D7163DE4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Григорьева З.П.</dc:creator>
  <cp:lastModifiedBy>Нина</cp:lastModifiedBy>
  <cp:revision>4</cp:revision>
  <cp:lastPrinted>2015-09-30T12:26:00Z</cp:lastPrinted>
  <dcterms:created xsi:type="dcterms:W3CDTF">2015-09-30T12:26:00Z</dcterms:created>
  <dcterms:modified xsi:type="dcterms:W3CDTF">2015-09-30T12:27:00Z</dcterms:modified>
</cp:coreProperties>
</file>